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CB208E" w:rsidRPr="00CB208E" w:rsidRDefault="00CB208E" w:rsidP="00CB208E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CB208E">
        <w:rPr>
          <w:b/>
          <w:color w:val="000000"/>
          <w:sz w:val="28"/>
          <w:lang w:val="ro-RO"/>
        </w:rPr>
        <w:t xml:space="preserve">– </w:t>
      </w:r>
      <w:r w:rsidRPr="00CB208E">
        <w:rPr>
          <w:b/>
          <w:sz w:val="28"/>
          <w:lang w:val="ro-RO"/>
        </w:rPr>
        <w:t>Învață să salvezi o viață la Liceul Bicaz</w:t>
      </w:r>
      <w:r w:rsidRPr="00CB208E">
        <w:rPr>
          <w:b/>
          <w:color w:val="000000"/>
          <w:sz w:val="28"/>
          <w:lang w:val="ro-RO"/>
        </w:rPr>
        <w:t>–</w:t>
      </w:r>
    </w:p>
    <w:p w:rsidR="00CB208E" w:rsidRPr="00CB208E" w:rsidRDefault="00CB208E" w:rsidP="00CB208E">
      <w:pPr>
        <w:spacing w:before="240" w:line="360" w:lineRule="auto"/>
        <w:ind w:firstLine="720"/>
        <w:jc w:val="both"/>
        <w:rPr>
          <w:rFonts w:eastAsia="Symbol"/>
          <w:i/>
        </w:rPr>
      </w:pPr>
      <w:proofErr w:type="gramStart"/>
      <w:r w:rsidRPr="00CB208E">
        <w:rPr>
          <w:rFonts w:eastAsia="Symbol"/>
          <w:i/>
        </w:rPr>
        <w:t>„</w:t>
      </w:r>
      <w:proofErr w:type="spellStart"/>
      <w:r w:rsidRPr="00CB208E">
        <w:rPr>
          <w:rFonts w:eastAsia="Symbol"/>
          <w:i/>
        </w:rPr>
        <w:t>Să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înveți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pentru</w:t>
      </w:r>
      <w:proofErr w:type="spellEnd"/>
      <w:r w:rsidRPr="00CB208E">
        <w:rPr>
          <w:rFonts w:eastAsia="Symbol"/>
          <w:i/>
        </w:rPr>
        <w:t xml:space="preserve"> tine, </w:t>
      </w:r>
      <w:proofErr w:type="spellStart"/>
      <w:r w:rsidRPr="00CB208E">
        <w:rPr>
          <w:rFonts w:eastAsia="Symbol"/>
          <w:i/>
        </w:rPr>
        <w:t>dar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să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știi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pentru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toți</w:t>
      </w:r>
      <w:proofErr w:type="spellEnd"/>
      <w:r w:rsidRPr="00CB208E">
        <w:rPr>
          <w:rFonts w:eastAsia="Symbol"/>
          <w:i/>
        </w:rPr>
        <w:t>".</w:t>
      </w:r>
      <w:proofErr w:type="gram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Nicolae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Iorga</w:t>
      </w:r>
      <w:proofErr w:type="spellEnd"/>
      <w:r w:rsidRPr="00CB208E">
        <w:rPr>
          <w:rFonts w:eastAsia="Symbol"/>
          <w:i/>
        </w:rPr>
        <w:t xml:space="preserve"> </w:t>
      </w:r>
    </w:p>
    <w:p w:rsidR="00CB208E" w:rsidRPr="00CB208E" w:rsidRDefault="00CB208E" w:rsidP="00CB208E">
      <w:pPr>
        <w:spacing w:before="240" w:line="276" w:lineRule="auto"/>
        <w:ind w:firstLine="720"/>
        <w:jc w:val="both"/>
        <w:rPr>
          <w:rFonts w:eastAsia="Symbol"/>
        </w:rPr>
      </w:pPr>
      <w:proofErr w:type="spellStart"/>
      <w:r w:rsidRPr="00CB208E">
        <w:rPr>
          <w:rFonts w:eastAsia="Symbol"/>
        </w:rPr>
        <w:t>Elevii</w:t>
      </w:r>
      <w:proofErr w:type="spellEnd"/>
      <w:r w:rsidRPr="00CB208E">
        <w:rPr>
          <w:rFonts w:eastAsia="Symbol"/>
        </w:rPr>
        <w:t xml:space="preserve"> de la </w:t>
      </w:r>
      <w:proofErr w:type="spellStart"/>
      <w:r w:rsidRPr="00CB208E">
        <w:rPr>
          <w:rFonts w:eastAsia="Symbol"/>
        </w:rPr>
        <w:t>Liceul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Bicaz</w:t>
      </w:r>
      <w:proofErr w:type="spellEnd"/>
      <w:r w:rsidRPr="00CB208E">
        <w:rPr>
          <w:rFonts w:eastAsia="Symbol"/>
        </w:rPr>
        <w:t xml:space="preserve"> au </w:t>
      </w:r>
      <w:proofErr w:type="spellStart"/>
      <w:r w:rsidRPr="00CB208E">
        <w:rPr>
          <w:rFonts w:eastAsia="Symbol"/>
        </w:rPr>
        <w:t>luat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lecții</w:t>
      </w:r>
      <w:proofErr w:type="spellEnd"/>
      <w:r w:rsidRPr="00CB208E">
        <w:rPr>
          <w:rFonts w:eastAsia="Symbol"/>
        </w:rPr>
        <w:t xml:space="preserve"> de prim </w:t>
      </w:r>
      <w:proofErr w:type="spellStart"/>
      <w:r w:rsidRPr="00CB208E">
        <w:rPr>
          <w:rFonts w:eastAsia="Symbol"/>
        </w:rPr>
        <w:t>ajutor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în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cadrul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campaniei</w:t>
      </w:r>
      <w:proofErr w:type="spellEnd"/>
      <w:r w:rsidRPr="00CB208E">
        <w:rPr>
          <w:rFonts w:eastAsia="Symbol"/>
        </w:rPr>
        <w:t xml:space="preserve"> "</w:t>
      </w:r>
      <w:proofErr w:type="spellStart"/>
      <w:r w:rsidRPr="00CB208E">
        <w:rPr>
          <w:rFonts w:eastAsia="Symbol"/>
        </w:rPr>
        <w:t>Învăță</w:t>
      </w:r>
      <w:proofErr w:type="spellEnd"/>
      <w:r w:rsidRPr="00CB208E">
        <w:rPr>
          <w:rFonts w:eastAsia="Symbol"/>
        </w:rPr>
        <w:t xml:space="preserve"> </w:t>
      </w:r>
      <w:proofErr w:type="spellStart"/>
      <w:proofErr w:type="gramStart"/>
      <w:r w:rsidRPr="00CB208E">
        <w:rPr>
          <w:rFonts w:eastAsia="Symbol"/>
        </w:rPr>
        <w:t>să</w:t>
      </w:r>
      <w:proofErr w:type="spellEnd"/>
      <w:proofErr w:type="gram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salvezi</w:t>
      </w:r>
      <w:proofErr w:type="spellEnd"/>
      <w:r w:rsidRPr="00CB208E">
        <w:rPr>
          <w:rFonts w:eastAsia="Symbol"/>
        </w:rPr>
        <w:t xml:space="preserve"> o </w:t>
      </w:r>
      <w:proofErr w:type="spellStart"/>
      <w:r w:rsidRPr="00CB208E">
        <w:rPr>
          <w:rFonts w:eastAsia="Symbol"/>
        </w:rPr>
        <w:t>viață</w:t>
      </w:r>
      <w:proofErr w:type="spellEnd"/>
      <w:r w:rsidRPr="00CB208E">
        <w:rPr>
          <w:rFonts w:eastAsia="Symbol"/>
        </w:rPr>
        <w:t>".</w:t>
      </w:r>
    </w:p>
    <w:p w:rsidR="00CB208E" w:rsidRPr="00CB208E" w:rsidRDefault="00CB208E" w:rsidP="00CB208E">
      <w:pPr>
        <w:spacing w:line="276" w:lineRule="auto"/>
        <w:ind w:firstLine="720"/>
        <w:jc w:val="both"/>
        <w:rPr>
          <w:rFonts w:eastAsia="Symbol"/>
        </w:rPr>
      </w:pPr>
      <w:proofErr w:type="spellStart"/>
      <w:r w:rsidRPr="00CB208E">
        <w:rPr>
          <w:rFonts w:eastAsia="Symbol"/>
        </w:rPr>
        <w:t>În</w:t>
      </w:r>
      <w:proofErr w:type="spellEnd"/>
      <w:r w:rsidRPr="00CB208E">
        <w:rPr>
          <w:rFonts w:eastAsia="Symbol"/>
        </w:rPr>
        <w:t xml:space="preserve"> data </w:t>
      </w:r>
      <w:proofErr w:type="spellStart"/>
      <w:r w:rsidRPr="00CB208E">
        <w:rPr>
          <w:rFonts w:eastAsia="Symbol"/>
        </w:rPr>
        <w:t>de</w:t>
      </w:r>
      <w:proofErr w:type="spellEnd"/>
      <w:r w:rsidRPr="00CB208E">
        <w:rPr>
          <w:rFonts w:eastAsia="Symbol"/>
        </w:rPr>
        <w:t xml:space="preserve"> 13.04.2022, la </w:t>
      </w:r>
      <w:proofErr w:type="spellStart"/>
      <w:r w:rsidRPr="00CB208E">
        <w:rPr>
          <w:rFonts w:eastAsia="Symbol"/>
        </w:rPr>
        <w:t>Liceul</w:t>
      </w:r>
      <w:proofErr w:type="spellEnd"/>
      <w:r w:rsidRPr="00CB208E">
        <w:rPr>
          <w:rFonts w:eastAsia="Symbol"/>
        </w:rPr>
        <w:t xml:space="preserve"> „Carol I" din </w:t>
      </w:r>
      <w:proofErr w:type="spellStart"/>
      <w:r w:rsidRPr="00CB208E">
        <w:rPr>
          <w:rFonts w:eastAsia="Symbol"/>
        </w:rPr>
        <w:t>Bicaz</w:t>
      </w:r>
      <w:proofErr w:type="spellEnd"/>
      <w:r w:rsidRPr="00CB208E">
        <w:rPr>
          <w:rFonts w:eastAsia="Symbol"/>
        </w:rPr>
        <w:t xml:space="preserve"> au </w:t>
      </w:r>
      <w:proofErr w:type="spellStart"/>
      <w:r w:rsidRPr="00CB208E">
        <w:rPr>
          <w:rFonts w:eastAsia="Symbol"/>
        </w:rPr>
        <w:t>fost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desfășurate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activități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în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cadrul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campaniei</w:t>
      </w:r>
      <w:proofErr w:type="spellEnd"/>
      <w:r w:rsidRPr="00CB208E">
        <w:rPr>
          <w:rFonts w:eastAsia="Symbol"/>
        </w:rPr>
        <w:t xml:space="preserve"> „</w:t>
      </w:r>
      <w:proofErr w:type="spellStart"/>
      <w:r w:rsidRPr="00CB208E">
        <w:rPr>
          <w:rFonts w:eastAsia="Symbol"/>
        </w:rPr>
        <w:t>Învăță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să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salvezi</w:t>
      </w:r>
      <w:proofErr w:type="spellEnd"/>
      <w:r w:rsidRPr="00CB208E">
        <w:rPr>
          <w:rFonts w:eastAsia="Symbol"/>
        </w:rPr>
        <w:t xml:space="preserve"> o </w:t>
      </w:r>
      <w:proofErr w:type="spellStart"/>
      <w:r w:rsidRPr="00CB208E">
        <w:rPr>
          <w:rFonts w:eastAsia="Symbol"/>
        </w:rPr>
        <w:t>viață</w:t>
      </w:r>
      <w:proofErr w:type="spellEnd"/>
      <w:r w:rsidRPr="00CB208E">
        <w:rPr>
          <w:rFonts w:eastAsia="Symbol"/>
        </w:rPr>
        <w:t xml:space="preserve">" cu </w:t>
      </w:r>
      <w:proofErr w:type="spellStart"/>
      <w:r w:rsidRPr="00CB208E">
        <w:rPr>
          <w:rFonts w:eastAsia="Symbol"/>
        </w:rPr>
        <w:t>elevii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claselor</w:t>
      </w:r>
      <w:proofErr w:type="spellEnd"/>
      <w:r w:rsidRPr="00CB208E">
        <w:rPr>
          <w:rFonts w:eastAsia="Symbol"/>
        </w:rPr>
        <w:t xml:space="preserve"> a XII a. </w:t>
      </w:r>
      <w:proofErr w:type="spellStart"/>
      <w:r w:rsidRPr="00CB208E">
        <w:rPr>
          <w:rFonts w:eastAsia="Symbol"/>
        </w:rPr>
        <w:t>Elevilor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și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cadrelor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didactice</w:t>
      </w:r>
      <w:proofErr w:type="spellEnd"/>
      <w:r w:rsidRPr="00CB208E">
        <w:rPr>
          <w:rFonts w:eastAsia="Symbol"/>
        </w:rPr>
        <w:t xml:space="preserve"> le-au </w:t>
      </w:r>
      <w:proofErr w:type="spellStart"/>
      <w:r w:rsidRPr="00CB208E">
        <w:rPr>
          <w:rFonts w:eastAsia="Symbol"/>
        </w:rPr>
        <w:t>fost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oferite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informații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despre</w:t>
      </w:r>
      <w:proofErr w:type="spellEnd"/>
      <w:r w:rsidRPr="00CB208E">
        <w:rPr>
          <w:rFonts w:eastAsia="Symbol"/>
        </w:rPr>
        <w:t xml:space="preserve"> cum pot </w:t>
      </w:r>
      <w:proofErr w:type="spellStart"/>
      <w:r w:rsidRPr="00CB208E">
        <w:rPr>
          <w:rFonts w:eastAsia="Symbol"/>
        </w:rPr>
        <w:t>acorda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primul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ajutor</w:t>
      </w:r>
      <w:proofErr w:type="spellEnd"/>
      <w:r w:rsidRPr="00CB208E">
        <w:rPr>
          <w:rFonts w:eastAsia="Symbol"/>
        </w:rPr>
        <w:t xml:space="preserve">. </w:t>
      </w:r>
      <w:proofErr w:type="spellStart"/>
      <w:r w:rsidRPr="00CB208E">
        <w:rPr>
          <w:rFonts w:eastAsia="Symbol"/>
        </w:rPr>
        <w:t>Activitățile</w:t>
      </w:r>
      <w:proofErr w:type="spellEnd"/>
      <w:r w:rsidRPr="00CB208E">
        <w:rPr>
          <w:rFonts w:eastAsia="Symbol"/>
        </w:rPr>
        <w:t xml:space="preserve"> au </w:t>
      </w:r>
      <w:proofErr w:type="spellStart"/>
      <w:r w:rsidRPr="00CB208E">
        <w:rPr>
          <w:rFonts w:eastAsia="Symbol"/>
        </w:rPr>
        <w:t>avut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scop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dobândirea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cunoștințelor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pentru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primul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ajutor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bază</w:t>
      </w:r>
      <w:proofErr w:type="spellEnd"/>
      <w:r w:rsidRPr="00CB208E">
        <w:rPr>
          <w:rFonts w:eastAsia="Symbol"/>
        </w:rPr>
        <w:t xml:space="preserve">, </w:t>
      </w:r>
      <w:proofErr w:type="spellStart"/>
      <w:r w:rsidRPr="00CB208E">
        <w:rPr>
          <w:rFonts w:eastAsia="Symbol"/>
        </w:rPr>
        <w:t>precum</w:t>
      </w:r>
      <w:proofErr w:type="spellEnd"/>
      <w:r w:rsidRPr="00CB208E">
        <w:rPr>
          <w:rFonts w:eastAsia="Symbol"/>
        </w:rPr>
        <w:t>:</w:t>
      </w:r>
    </w:p>
    <w:p w:rsidR="00CB208E" w:rsidRPr="00CB208E" w:rsidRDefault="00CB208E" w:rsidP="00CB208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proofErr w:type="spellStart"/>
      <w:r w:rsidRPr="00CB208E">
        <w:rPr>
          <w:rFonts w:eastAsia="Symbol"/>
        </w:rPr>
        <w:t>așezarea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victimei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în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poziția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laterală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siguranță</w:t>
      </w:r>
      <w:proofErr w:type="spellEnd"/>
      <w:r w:rsidRPr="00CB208E">
        <w:rPr>
          <w:rFonts w:eastAsia="Symbol"/>
        </w:rPr>
        <w:t>,</w:t>
      </w:r>
    </w:p>
    <w:p w:rsidR="00CB208E" w:rsidRPr="00CB208E" w:rsidRDefault="00CB208E" w:rsidP="00CB208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proofErr w:type="spellStart"/>
      <w:r w:rsidRPr="00CB208E">
        <w:rPr>
          <w:rFonts w:eastAsia="Symbol"/>
        </w:rPr>
        <w:t>recunoașterea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rapidă</w:t>
      </w:r>
      <w:proofErr w:type="spellEnd"/>
      <w:r w:rsidRPr="00CB208E">
        <w:rPr>
          <w:rFonts w:eastAsia="Symbol"/>
        </w:rPr>
        <w:t xml:space="preserve"> a </w:t>
      </w:r>
      <w:proofErr w:type="spellStart"/>
      <w:r w:rsidRPr="00CB208E">
        <w:rPr>
          <w:rFonts w:eastAsia="Symbol"/>
        </w:rPr>
        <w:t>stopului</w:t>
      </w:r>
      <w:proofErr w:type="spellEnd"/>
      <w:r w:rsidRPr="00CB208E">
        <w:rPr>
          <w:rFonts w:eastAsia="Symbol"/>
        </w:rPr>
        <w:t xml:space="preserve"> cardio-</w:t>
      </w:r>
      <w:proofErr w:type="spellStart"/>
      <w:r w:rsidRPr="00CB208E">
        <w:rPr>
          <w:rFonts w:eastAsia="Symbol"/>
        </w:rPr>
        <w:t>respirator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și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aplicarea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manevrelor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resuscitare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până</w:t>
      </w:r>
      <w:proofErr w:type="spellEnd"/>
      <w:r w:rsidRPr="00CB208E">
        <w:rPr>
          <w:rFonts w:eastAsia="Symbol"/>
        </w:rPr>
        <w:t xml:space="preserve"> la </w:t>
      </w:r>
      <w:proofErr w:type="spellStart"/>
      <w:r w:rsidRPr="00CB208E">
        <w:rPr>
          <w:rFonts w:eastAsia="Symbol"/>
        </w:rPr>
        <w:t>preluarea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victimei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către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echipajele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medicale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urgență</w:t>
      </w:r>
      <w:proofErr w:type="spellEnd"/>
      <w:r w:rsidRPr="00CB208E">
        <w:rPr>
          <w:rFonts w:eastAsia="Symbol"/>
        </w:rPr>
        <w:t>,</w:t>
      </w:r>
    </w:p>
    <w:p w:rsidR="00CB208E" w:rsidRPr="00CB208E" w:rsidRDefault="00CB208E" w:rsidP="00CB208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proofErr w:type="spellStart"/>
      <w:r w:rsidRPr="00CB208E">
        <w:rPr>
          <w:rFonts w:eastAsia="Symbol"/>
        </w:rPr>
        <w:t>scoaterea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unui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bol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alimentar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prin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metoda</w:t>
      </w:r>
      <w:proofErr w:type="spellEnd"/>
      <w:r w:rsidRPr="00CB208E">
        <w:rPr>
          <w:rFonts w:eastAsia="Symbol"/>
        </w:rPr>
        <w:t xml:space="preserve"> Heimlich </w:t>
      </w:r>
      <w:proofErr w:type="spellStart"/>
      <w:r w:rsidRPr="00CB208E">
        <w:rPr>
          <w:rFonts w:eastAsia="Symbol"/>
        </w:rPr>
        <w:t>și</w:t>
      </w:r>
      <w:proofErr w:type="spellEnd"/>
    </w:p>
    <w:p w:rsidR="00CB208E" w:rsidRPr="00CB208E" w:rsidRDefault="00CB208E" w:rsidP="00CB208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proofErr w:type="spellStart"/>
      <w:proofErr w:type="gramStart"/>
      <w:r w:rsidRPr="00CB208E">
        <w:rPr>
          <w:rFonts w:eastAsia="Symbol"/>
        </w:rPr>
        <w:t>apelarea</w:t>
      </w:r>
      <w:proofErr w:type="spellEnd"/>
      <w:proofErr w:type="gram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serviciilor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urgență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prin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numărul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unic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urgență</w:t>
      </w:r>
      <w:proofErr w:type="spellEnd"/>
      <w:r w:rsidRPr="00CB208E">
        <w:rPr>
          <w:rFonts w:eastAsia="Symbol"/>
        </w:rPr>
        <w:t xml:space="preserve"> 112. </w:t>
      </w:r>
    </w:p>
    <w:p w:rsidR="00CB208E" w:rsidRPr="00CB208E" w:rsidRDefault="00CB208E" w:rsidP="00CB208E">
      <w:pPr>
        <w:spacing w:line="276" w:lineRule="auto"/>
        <w:ind w:firstLine="720"/>
        <w:jc w:val="both"/>
        <w:rPr>
          <w:rFonts w:eastAsia="Symbol"/>
        </w:rPr>
      </w:pPr>
      <w:proofErr w:type="spellStart"/>
      <w:proofErr w:type="gramStart"/>
      <w:r w:rsidRPr="00CB208E">
        <w:rPr>
          <w:rFonts w:eastAsia="Symbol"/>
        </w:rPr>
        <w:t>Participanții</w:t>
      </w:r>
      <w:proofErr w:type="spellEnd"/>
      <w:r w:rsidRPr="00CB208E">
        <w:rPr>
          <w:rFonts w:eastAsia="Symbol"/>
        </w:rPr>
        <w:t xml:space="preserve"> la </w:t>
      </w:r>
      <w:proofErr w:type="spellStart"/>
      <w:r w:rsidRPr="00CB208E">
        <w:rPr>
          <w:rFonts w:eastAsia="Symbol"/>
        </w:rPr>
        <w:t>aceste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lecții</w:t>
      </w:r>
      <w:proofErr w:type="spellEnd"/>
      <w:r w:rsidRPr="00CB208E">
        <w:rPr>
          <w:rFonts w:eastAsia="Symbol"/>
        </w:rPr>
        <w:t xml:space="preserve"> au </w:t>
      </w:r>
      <w:proofErr w:type="spellStart"/>
      <w:r w:rsidRPr="00CB208E">
        <w:rPr>
          <w:rFonts w:eastAsia="Symbol"/>
        </w:rPr>
        <w:t>înțeles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că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primul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ajutor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oferit</w:t>
      </w:r>
      <w:proofErr w:type="spellEnd"/>
      <w:r w:rsidRPr="00CB208E">
        <w:rPr>
          <w:rFonts w:eastAsia="Symbol"/>
        </w:rPr>
        <w:t xml:space="preserve"> la </w:t>
      </w:r>
      <w:proofErr w:type="spellStart"/>
      <w:r w:rsidRPr="00CB208E">
        <w:rPr>
          <w:rFonts w:eastAsia="Symbol"/>
        </w:rPr>
        <w:t>timp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poate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crește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şansa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supraviețuire</w:t>
      </w:r>
      <w:proofErr w:type="spellEnd"/>
      <w:r w:rsidRPr="00CB208E">
        <w:rPr>
          <w:rFonts w:eastAsia="Symbol"/>
        </w:rPr>
        <w:t xml:space="preserve"> a </w:t>
      </w:r>
      <w:proofErr w:type="spellStart"/>
      <w:r w:rsidRPr="00CB208E">
        <w:rPr>
          <w:rFonts w:eastAsia="Symbol"/>
        </w:rPr>
        <w:t>victimei</w:t>
      </w:r>
      <w:proofErr w:type="spellEnd"/>
      <w:r w:rsidRPr="00CB208E">
        <w:rPr>
          <w:rFonts w:eastAsia="Symbol"/>
        </w:rPr>
        <w:t xml:space="preserve"> cu </w:t>
      </w:r>
      <w:proofErr w:type="spellStart"/>
      <w:r w:rsidRPr="00CB208E">
        <w:rPr>
          <w:rFonts w:eastAsia="Symbol"/>
        </w:rPr>
        <w:t>aproximativ</w:t>
      </w:r>
      <w:proofErr w:type="spellEnd"/>
      <w:r w:rsidRPr="00CB208E">
        <w:rPr>
          <w:rFonts w:eastAsia="Symbol"/>
        </w:rPr>
        <w:t xml:space="preserve"> 70%.</w:t>
      </w:r>
      <w:proofErr w:type="gramEnd"/>
      <w:r w:rsidRPr="00CB208E">
        <w:rPr>
          <w:rFonts w:eastAsia="Symbol"/>
        </w:rPr>
        <w:t xml:space="preserve"> Important </w:t>
      </w:r>
      <w:proofErr w:type="spellStart"/>
      <w:proofErr w:type="gramStart"/>
      <w:r w:rsidRPr="00CB208E">
        <w:rPr>
          <w:rFonts w:eastAsia="Symbol"/>
        </w:rPr>
        <w:t>este</w:t>
      </w:r>
      <w:proofErr w:type="spellEnd"/>
      <w:proofErr w:type="gram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să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acționezi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și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să</w:t>
      </w:r>
      <w:proofErr w:type="spellEnd"/>
      <w:r w:rsidRPr="00CB208E">
        <w:rPr>
          <w:rFonts w:eastAsia="Symbol"/>
        </w:rPr>
        <w:t xml:space="preserve"> nu </w:t>
      </w:r>
      <w:proofErr w:type="spellStart"/>
      <w:r w:rsidRPr="00CB208E">
        <w:rPr>
          <w:rFonts w:eastAsia="Symbol"/>
        </w:rPr>
        <w:t>rămâi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indiferent</w:t>
      </w:r>
      <w:proofErr w:type="spellEnd"/>
      <w:r w:rsidRPr="00CB208E">
        <w:rPr>
          <w:rFonts w:eastAsia="Symbol"/>
        </w:rPr>
        <w:t xml:space="preserve"> la </w:t>
      </w:r>
      <w:proofErr w:type="spellStart"/>
      <w:r w:rsidRPr="00CB208E">
        <w:rPr>
          <w:rFonts w:eastAsia="Symbol"/>
        </w:rPr>
        <w:t>nevoile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celor</w:t>
      </w:r>
      <w:proofErr w:type="spellEnd"/>
      <w:r w:rsidRPr="00CB208E">
        <w:rPr>
          <w:rFonts w:eastAsia="Symbol"/>
        </w:rPr>
        <w:t xml:space="preserve"> din </w:t>
      </w:r>
      <w:proofErr w:type="spellStart"/>
      <w:r w:rsidRPr="00CB208E">
        <w:rPr>
          <w:rFonts w:eastAsia="Symbol"/>
        </w:rPr>
        <w:t>jur</w:t>
      </w:r>
      <w:proofErr w:type="spellEnd"/>
      <w:r w:rsidRPr="00CB208E">
        <w:rPr>
          <w:rFonts w:eastAsia="Symbol"/>
        </w:rPr>
        <w:t xml:space="preserve">. </w:t>
      </w:r>
    </w:p>
    <w:p w:rsidR="00CB208E" w:rsidRPr="00CB208E" w:rsidRDefault="00CB208E" w:rsidP="00CB208E">
      <w:pPr>
        <w:spacing w:line="276" w:lineRule="auto"/>
        <w:ind w:firstLine="720"/>
        <w:jc w:val="both"/>
        <w:rPr>
          <w:rFonts w:eastAsia="Symbol"/>
        </w:rPr>
      </w:pPr>
      <w:proofErr w:type="spellStart"/>
      <w:r w:rsidRPr="00CB208E">
        <w:rPr>
          <w:rFonts w:eastAsia="Symbol"/>
        </w:rPr>
        <w:t>Pentru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că</w:t>
      </w:r>
      <w:proofErr w:type="spellEnd"/>
      <w:r w:rsidRPr="00CB208E">
        <w:rPr>
          <w:rFonts w:eastAsia="Symbol"/>
        </w:rPr>
        <w:t xml:space="preserve"> ne </w:t>
      </w:r>
      <w:proofErr w:type="spellStart"/>
      <w:r w:rsidRPr="00CB208E">
        <w:rPr>
          <w:rFonts w:eastAsia="Symbol"/>
        </w:rPr>
        <w:t>dorim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informațiile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oferite</w:t>
      </w:r>
      <w:proofErr w:type="spellEnd"/>
      <w:r w:rsidRPr="00CB208E">
        <w:rPr>
          <w:rFonts w:eastAsia="Symbol"/>
        </w:rPr>
        <w:t xml:space="preserve"> </w:t>
      </w:r>
      <w:proofErr w:type="spellStart"/>
      <w:proofErr w:type="gramStart"/>
      <w:r w:rsidRPr="00CB208E">
        <w:rPr>
          <w:rFonts w:eastAsia="Symbol"/>
        </w:rPr>
        <w:t>să</w:t>
      </w:r>
      <w:proofErr w:type="spellEnd"/>
      <w:proofErr w:type="gramEnd"/>
      <w:r w:rsidRPr="00CB208E">
        <w:rPr>
          <w:rFonts w:eastAsia="Symbol"/>
        </w:rPr>
        <w:t xml:space="preserve"> fie </w:t>
      </w:r>
      <w:proofErr w:type="spellStart"/>
      <w:r w:rsidRPr="00CB208E">
        <w:rPr>
          <w:rFonts w:eastAsia="Symbol"/>
        </w:rPr>
        <w:t>înțelese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cei</w:t>
      </w:r>
      <w:proofErr w:type="spellEnd"/>
      <w:r w:rsidRPr="00CB208E">
        <w:rPr>
          <w:rFonts w:eastAsia="Symbol"/>
        </w:rPr>
        <w:t xml:space="preserve"> care </w:t>
      </w:r>
      <w:proofErr w:type="spellStart"/>
      <w:r w:rsidRPr="00CB208E">
        <w:rPr>
          <w:rFonts w:eastAsia="Symbol"/>
        </w:rPr>
        <w:t>participă</w:t>
      </w:r>
      <w:proofErr w:type="spellEnd"/>
      <w:r w:rsidRPr="00CB208E">
        <w:rPr>
          <w:rFonts w:eastAsia="Symbol"/>
        </w:rPr>
        <w:t xml:space="preserve"> la </w:t>
      </w:r>
      <w:proofErr w:type="spellStart"/>
      <w:r w:rsidRPr="00CB208E">
        <w:rPr>
          <w:rFonts w:eastAsia="Symbol"/>
        </w:rPr>
        <w:t>aceste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activităţi</w:t>
      </w:r>
      <w:proofErr w:type="spellEnd"/>
      <w:r w:rsidRPr="00CB208E">
        <w:rPr>
          <w:rFonts w:eastAsia="Symbol"/>
        </w:rPr>
        <w:t xml:space="preserve">, o parte din </w:t>
      </w:r>
      <w:proofErr w:type="spellStart"/>
      <w:r w:rsidRPr="00CB208E">
        <w:rPr>
          <w:rFonts w:eastAsia="Symbol"/>
        </w:rPr>
        <w:t>elevi</w:t>
      </w:r>
      <w:proofErr w:type="spellEnd"/>
      <w:r w:rsidRPr="00CB208E">
        <w:rPr>
          <w:rFonts w:eastAsia="Symbol"/>
        </w:rPr>
        <w:t xml:space="preserve"> au pus </w:t>
      </w:r>
      <w:proofErr w:type="spellStart"/>
      <w:r w:rsidRPr="00CB208E">
        <w:rPr>
          <w:rFonts w:eastAsia="Symbol"/>
        </w:rPr>
        <w:t>în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practică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manechin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manevrele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resuscitare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învățate</w:t>
      </w:r>
      <w:proofErr w:type="spellEnd"/>
      <w:r w:rsidRPr="00CB208E">
        <w:rPr>
          <w:rFonts w:eastAsia="Symbol"/>
        </w:rPr>
        <w:t xml:space="preserve">. </w:t>
      </w:r>
    </w:p>
    <w:p w:rsidR="00CB208E" w:rsidRPr="00CB208E" w:rsidRDefault="00CB208E" w:rsidP="00CB208E">
      <w:pPr>
        <w:spacing w:line="276" w:lineRule="auto"/>
        <w:ind w:firstLine="720"/>
        <w:jc w:val="both"/>
        <w:rPr>
          <w:rFonts w:eastAsia="Symbol"/>
        </w:rPr>
      </w:pPr>
      <w:proofErr w:type="spellStart"/>
      <w:r w:rsidRPr="00CB208E">
        <w:rPr>
          <w:rFonts w:eastAsia="Symbol"/>
        </w:rPr>
        <w:t>Și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pentru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că</w:t>
      </w:r>
      <w:proofErr w:type="spellEnd"/>
      <w:r w:rsidRPr="00CB208E">
        <w:rPr>
          <w:rFonts w:eastAsia="Symbol"/>
        </w:rPr>
        <w:t xml:space="preserve"> nu </w:t>
      </w:r>
      <w:proofErr w:type="spellStart"/>
      <w:r w:rsidRPr="00CB208E">
        <w:rPr>
          <w:rFonts w:eastAsia="Symbol"/>
        </w:rPr>
        <w:t>pierdem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nici</w:t>
      </w:r>
      <w:proofErr w:type="spellEnd"/>
      <w:r w:rsidRPr="00CB208E">
        <w:rPr>
          <w:rFonts w:eastAsia="Symbol"/>
        </w:rPr>
        <w:t xml:space="preserve"> o </w:t>
      </w:r>
      <w:proofErr w:type="spellStart"/>
      <w:r w:rsidRPr="00CB208E">
        <w:rPr>
          <w:rFonts w:eastAsia="Symbol"/>
        </w:rPr>
        <w:t>ocazie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să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reamintim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regulile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comportament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în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cazul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producerii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unei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situații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urgență</w:t>
      </w:r>
      <w:proofErr w:type="spellEnd"/>
      <w:r w:rsidRPr="00CB208E">
        <w:rPr>
          <w:rFonts w:eastAsia="Symbol"/>
        </w:rPr>
        <w:t xml:space="preserve"> (</w:t>
      </w:r>
      <w:proofErr w:type="spellStart"/>
      <w:r w:rsidRPr="00CB208E">
        <w:rPr>
          <w:rFonts w:eastAsia="Symbol"/>
        </w:rPr>
        <w:t>incendiu</w:t>
      </w:r>
      <w:proofErr w:type="spellEnd"/>
      <w:r w:rsidRPr="00CB208E">
        <w:rPr>
          <w:rFonts w:eastAsia="Symbol"/>
        </w:rPr>
        <w:t xml:space="preserve">, </w:t>
      </w:r>
      <w:proofErr w:type="spellStart"/>
      <w:r w:rsidRPr="00CB208E">
        <w:rPr>
          <w:rFonts w:eastAsia="Symbol"/>
        </w:rPr>
        <w:t>cutremur</w:t>
      </w:r>
      <w:proofErr w:type="spellEnd"/>
      <w:r w:rsidRPr="00CB208E">
        <w:rPr>
          <w:rFonts w:eastAsia="Symbol"/>
        </w:rPr>
        <w:t xml:space="preserve">, </w:t>
      </w:r>
      <w:proofErr w:type="spellStart"/>
      <w:r w:rsidRPr="00CB208E">
        <w:rPr>
          <w:rFonts w:eastAsia="Symbol"/>
        </w:rPr>
        <w:t>inundații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și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descoperirea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unor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elemente</w:t>
      </w:r>
      <w:proofErr w:type="spellEnd"/>
      <w:r w:rsidRPr="00CB208E">
        <w:rPr>
          <w:rFonts w:eastAsia="Symbol"/>
        </w:rPr>
        <w:t xml:space="preserve"> de </w:t>
      </w:r>
      <w:proofErr w:type="spellStart"/>
      <w:r w:rsidRPr="00CB208E">
        <w:rPr>
          <w:rFonts w:eastAsia="Symbol"/>
        </w:rPr>
        <w:t>muniție</w:t>
      </w:r>
      <w:proofErr w:type="spellEnd"/>
      <w:r w:rsidRPr="00CB208E">
        <w:rPr>
          <w:rFonts w:eastAsia="Symbol"/>
        </w:rPr>
        <w:t xml:space="preserve">) am </w:t>
      </w:r>
      <w:proofErr w:type="spellStart"/>
      <w:r w:rsidRPr="00CB208E">
        <w:rPr>
          <w:rFonts w:eastAsia="Symbol"/>
        </w:rPr>
        <w:t>purtat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discuții</w:t>
      </w:r>
      <w:proofErr w:type="spellEnd"/>
      <w:r w:rsidRPr="00CB208E">
        <w:rPr>
          <w:rFonts w:eastAsia="Symbol"/>
        </w:rPr>
        <w:t xml:space="preserve"> interactive cu </w:t>
      </w:r>
      <w:proofErr w:type="spellStart"/>
      <w:r w:rsidRPr="00CB208E">
        <w:rPr>
          <w:rFonts w:eastAsia="Symbol"/>
        </w:rPr>
        <w:t>elevii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și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cadrele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didactice</w:t>
      </w:r>
      <w:proofErr w:type="spellEnd"/>
      <w:r w:rsidRPr="00CB208E">
        <w:rPr>
          <w:rFonts w:eastAsia="Symbol"/>
        </w:rPr>
        <w:t xml:space="preserve"> cu </w:t>
      </w:r>
      <w:proofErr w:type="spellStart"/>
      <w:r w:rsidRPr="00CB208E">
        <w:rPr>
          <w:rFonts w:eastAsia="Symbol"/>
        </w:rPr>
        <w:t>privire</w:t>
      </w:r>
      <w:proofErr w:type="spellEnd"/>
      <w:r w:rsidRPr="00CB208E">
        <w:rPr>
          <w:rFonts w:eastAsia="Symbol"/>
        </w:rPr>
        <w:t xml:space="preserve"> la </w:t>
      </w:r>
      <w:proofErr w:type="spellStart"/>
      <w:r w:rsidRPr="00CB208E">
        <w:rPr>
          <w:rFonts w:eastAsia="Symbol"/>
        </w:rPr>
        <w:t>aceste</w:t>
      </w:r>
      <w:proofErr w:type="spell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aspecte</w:t>
      </w:r>
      <w:proofErr w:type="spellEnd"/>
      <w:r w:rsidRPr="00CB208E">
        <w:rPr>
          <w:rFonts w:eastAsia="Symbol"/>
        </w:rPr>
        <w:t xml:space="preserve">. </w:t>
      </w:r>
    </w:p>
    <w:p w:rsidR="00AA6A1D" w:rsidRDefault="00CB208E" w:rsidP="00CB208E">
      <w:pPr>
        <w:tabs>
          <w:tab w:val="left" w:pos="0"/>
        </w:tabs>
        <w:spacing w:before="240" w:line="276" w:lineRule="auto"/>
        <w:ind w:left="709" w:right="227"/>
        <w:rPr>
          <w:szCs w:val="28"/>
          <w:lang w:val="ro-RO"/>
        </w:rPr>
      </w:pPr>
      <w:proofErr w:type="gramStart"/>
      <w:r w:rsidRPr="00CB208E">
        <w:rPr>
          <w:rFonts w:eastAsia="Symbol"/>
          <w:i/>
        </w:rPr>
        <w:t>„</w:t>
      </w:r>
      <w:proofErr w:type="spellStart"/>
      <w:r w:rsidRPr="00CB208E">
        <w:rPr>
          <w:rFonts w:eastAsia="Symbol"/>
          <w:i/>
        </w:rPr>
        <w:t>Ceea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ce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avem</w:t>
      </w:r>
      <w:proofErr w:type="spellEnd"/>
      <w:r w:rsidRPr="00CB208E">
        <w:rPr>
          <w:rFonts w:eastAsia="Symbol"/>
          <w:i/>
        </w:rPr>
        <w:t xml:space="preserve"> de </w:t>
      </w:r>
      <w:proofErr w:type="spellStart"/>
      <w:r w:rsidRPr="00CB208E">
        <w:rPr>
          <w:rFonts w:eastAsia="Symbol"/>
          <w:i/>
        </w:rPr>
        <w:t>învățat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să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facem</w:t>
      </w:r>
      <w:proofErr w:type="spellEnd"/>
      <w:r w:rsidRPr="00CB208E">
        <w:rPr>
          <w:rFonts w:eastAsia="Symbol"/>
          <w:i/>
        </w:rPr>
        <w:t xml:space="preserve">, </w:t>
      </w:r>
      <w:proofErr w:type="spellStart"/>
      <w:r w:rsidRPr="00CB208E">
        <w:rPr>
          <w:rFonts w:eastAsia="Symbol"/>
          <w:i/>
        </w:rPr>
        <w:t>învățăm</w:t>
      </w:r>
      <w:proofErr w:type="spellEnd"/>
      <w:r w:rsidRPr="00CB208E">
        <w:rPr>
          <w:rFonts w:eastAsia="Symbol"/>
          <w:i/>
        </w:rPr>
        <w:t xml:space="preserve"> </w:t>
      </w:r>
      <w:proofErr w:type="spellStart"/>
      <w:r w:rsidRPr="00CB208E">
        <w:rPr>
          <w:rFonts w:eastAsia="Symbol"/>
          <w:i/>
        </w:rPr>
        <w:t>făcând</w:t>
      </w:r>
      <w:proofErr w:type="spellEnd"/>
      <w:r w:rsidRPr="00CB208E">
        <w:rPr>
          <w:rFonts w:eastAsia="Symbol"/>
          <w:i/>
        </w:rPr>
        <w:t>"</w:t>
      </w:r>
      <w:r w:rsidRPr="00CB208E">
        <w:rPr>
          <w:rFonts w:eastAsia="Symbol"/>
        </w:rPr>
        <w:t>.</w:t>
      </w:r>
      <w:proofErr w:type="gramEnd"/>
      <w:r w:rsidRPr="00CB208E">
        <w:rPr>
          <w:rFonts w:eastAsia="Symbol"/>
        </w:rPr>
        <w:t xml:space="preserve"> </w:t>
      </w:r>
      <w:proofErr w:type="spellStart"/>
      <w:r w:rsidRPr="00CB208E">
        <w:rPr>
          <w:rFonts w:eastAsia="Symbol"/>
        </w:rPr>
        <w:t>Aristotel</w:t>
      </w:r>
      <w:proofErr w:type="spellEnd"/>
    </w:p>
    <w:p w:rsidR="00F90F10" w:rsidRDefault="00F90F10" w:rsidP="00E652EC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CB208E" w:rsidRDefault="00CB208E" w:rsidP="00E652EC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E652EC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bookmarkStart w:id="0" w:name="_GoBack"/>
      <w:bookmarkEnd w:id="0"/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4" w:rsidRDefault="009E59D4">
      <w:r>
        <w:separator/>
      </w:r>
    </w:p>
  </w:endnote>
  <w:endnote w:type="continuationSeparator" w:id="0">
    <w:p w:rsidR="009E59D4" w:rsidRDefault="009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B208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F90F10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118807A" wp14:editId="64058E27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2B5319" wp14:editId="4D1FB342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2CC843" wp14:editId="550B91A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4" w:rsidRDefault="009E59D4">
      <w:r>
        <w:separator/>
      </w:r>
    </w:p>
  </w:footnote>
  <w:footnote w:type="continuationSeparator" w:id="0">
    <w:p w:rsidR="009E59D4" w:rsidRDefault="009E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0" type="#_x0000_t75" style="width:11.4pt;height:11.4pt" o:bullet="t">
        <v:imagedata r:id="rId1" o:title="mso9"/>
      </v:shape>
    </w:pict>
  </w:numPicBullet>
  <w:numPicBullet w:numPicBulletId="1">
    <w:pict>
      <v:shape id="_x0000_i1541" type="#_x0000_t75" style="width:11.4pt;height:11.4pt" o:bullet="t">
        <v:imagedata r:id="rId2" o:title="BD10264_"/>
      </v:shape>
    </w:pict>
  </w:numPicBullet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F03F89"/>
    <w:multiLevelType w:val="hybridMultilevel"/>
    <w:tmpl w:val="3BDAACB8"/>
    <w:lvl w:ilvl="0" w:tplc="40881F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D0C95"/>
    <w:multiLevelType w:val="hybridMultilevel"/>
    <w:tmpl w:val="A62C8A66"/>
    <w:lvl w:ilvl="0" w:tplc="40881F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226BAF"/>
    <w:multiLevelType w:val="hybridMultilevel"/>
    <w:tmpl w:val="BB44AB4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100C"/>
    <w:rsid w:val="004E7BD3"/>
    <w:rsid w:val="00550190"/>
    <w:rsid w:val="00582B63"/>
    <w:rsid w:val="005856A2"/>
    <w:rsid w:val="00592A22"/>
    <w:rsid w:val="005B490E"/>
    <w:rsid w:val="005E3659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9E59D4"/>
    <w:rsid w:val="00A01719"/>
    <w:rsid w:val="00A06B0D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B208E"/>
    <w:rsid w:val="00CE7F97"/>
    <w:rsid w:val="00CF2F87"/>
    <w:rsid w:val="00D13F93"/>
    <w:rsid w:val="00D51A53"/>
    <w:rsid w:val="00DB22DF"/>
    <w:rsid w:val="00E52C1D"/>
    <w:rsid w:val="00E61CD8"/>
    <w:rsid w:val="00E652EC"/>
    <w:rsid w:val="00E85813"/>
    <w:rsid w:val="00EA69CC"/>
    <w:rsid w:val="00F76210"/>
    <w:rsid w:val="00F8571E"/>
    <w:rsid w:val="00F90F10"/>
    <w:rsid w:val="00FA6F45"/>
    <w:rsid w:val="00FB374D"/>
    <w:rsid w:val="00FB787D"/>
    <w:rsid w:val="00FD1B45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A2E9-AC07-48B0-9264-B62E806B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26</cp:revision>
  <dcterms:created xsi:type="dcterms:W3CDTF">2021-02-26T13:54:00Z</dcterms:created>
  <dcterms:modified xsi:type="dcterms:W3CDTF">2022-04-28T09:53:00Z</dcterms:modified>
</cp:coreProperties>
</file>